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A22" w:rsidRDefault="00291A22" w:rsidP="00291A2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bookmarkStart w:id="0" w:name="_GoBack"/>
      <w:r>
        <w:rPr>
          <w:color w:val="002A80"/>
          <w:sz w:val="34"/>
          <w:szCs w:val="34"/>
        </w:rPr>
        <w:t>Como o Islã Lida com a Tristeza e Preocupação</w:t>
      </w:r>
    </w:p>
    <w:p w:rsidR="00291A22" w:rsidRDefault="00291A22" w:rsidP="00291A2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4): A Condição Humana</w:t>
      </w:r>
    </w:p>
    <w:p w:rsidR="00291A22" w:rsidRDefault="00291A22" w:rsidP="00291A22">
      <w:pPr>
        <w:jc w:val="center"/>
      </w:pPr>
      <w:r>
        <w:rPr>
          <w:noProof/>
        </w:rPr>
        <w:drawing>
          <wp:inline distT="0" distB="0" distL="0" distR="0" wp14:anchorId="447553FF" wp14:editId="64242737">
            <wp:extent cx="2230120" cy="2668270"/>
            <wp:effectExtent l="0" t="0" r="0" b="0"/>
            <wp:docPr id="2" name="Picture 2" descr="http://www.islamreligion.com/articles/images/How_Islam_Deals_With_Sadness_and_Worry_(part_1_of_2).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slamreligion.com/articles/images/How_Islam_Deals_With_Sadness_and_Worry_(part_1_of_2).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120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DB4" w:rsidRDefault="001E1DB4" w:rsidP="00291A22"/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ser humano médio nos países desenvolvido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luta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 a tristeza e a preocupação diariamente.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Enquanto a maioria da população mundial enfrenta pobreza extrema, fome, conflitos e desespero, aqueles de nós privilegiados por levarmos vidas relativamente fáceis devemos lidar com o medo, estresse e ansiedade.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Por que aqueles de nós abençoados com riquezas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comparação estão imersos em solidão e desespero?  Vivemos em uma época de confusão e podemos tentar ao máximo, mas o acúmulo de bens materiais não pode remendar corações partidos e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almas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despedaçadas.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Agora, mais do que em qualquer outra época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história da humanidade, estresse, ansiedade e problemas psicológicos estão cobrando um preço muito alto sobre a condição humana. 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Crenças religiosas devem transmitir um sentido de conforto, mas parece que o homem do século 21 perdeu a habilidade de conectar-se com Deus.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Ponderar sobre o significado da vida não supera mais um sentimento de abandono.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Esse desejo de adquirir bens materiais, que de alguma forma valida nossa razão de ser, tornou-se o bálsamo que alivia nossas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almas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conturbadas.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Por quê?</w:t>
      </w:r>
      <w:proofErr w:type="gramEnd"/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Temos o melhor de tudo prontamente disponível, mas a realidade é que nada temos.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Nada que conforte a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alma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Belos móveis não seguram nossas mãos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noite mais escura.  O centro de diversões mais moderno não enxuga nossas lágrimas ou suaviza nossa testa franzida. 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 xml:space="preserve">Aqueles de nós que vivem em dor e 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lastRenderedPageBreak/>
        <w:t>sofrimento ou afligidos por dificuldades sentem-se abandonados.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Sentimo-nos à deriva em um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mar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aberto.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Ondas enormes ameaçam nos engolir a qualquer momento.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Nossos desejos e débitos estão no ápice e pairam sobre nós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grandes anjos vingadores e procuramos conforto em vícios e comportamento autodestrutivo.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Como nos afastamos do precipício?  No Islã a resposta é notavelmente simples. 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Voltamo-nos para o nosso Criador.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Deus sabe o que é melhor para Sua criação.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Tem conhecimento total da psique humana.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Conhece a dor, o desespero e a tristeza.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Deus é quem estamos procurando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escuridão.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Quando colocarmos Deus novamente em nossa agenda, a dor diminuirá.</w:t>
      </w:r>
      <w:proofErr w:type="gramEnd"/>
    </w:p>
    <w:p w:rsidR="00291A22" w:rsidRPr="00291A22" w:rsidRDefault="00291A22" w:rsidP="00291A2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“Em verdade é na lembrança de Deus que os corações encontram conforto.”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13:28)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Islã não é uma religião cheia de rituais vazios e regras e regulamentações hipercríticas, embora possa assim parecer se esquecermos qual é nosso propósito real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vida.  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Fomos criados para adorar Deus, nada mais e nada menos.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Entretanto, Deus em Sua infinita misericórdia e sabedoria não nos abandonou nesse mundo cheio de testes e tribulações.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Proveu-nos com armas.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 Essas armas são mais poderosas que os arsenais dos grandes exércitos do século 21.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Deus nos deu o Alcorão e as tradições autênticas de Seu profeta Muhammad.</w:t>
      </w:r>
      <w:proofErr w:type="gramEnd"/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O Alcorão é um livro de orientação e as tradições do profeta Muhammad explicam essa orientação. 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 religião do Islã é sobre fazer e manter uma conexão com Deus.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É assim que o Islã lida com tristeza e preocupação.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Quando a onda está prestes a nos esmagar ou o mundo começa a ficar fora de controle, Deus é o fator estabilizador.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 O maior erro que um crente pode cometer é separar os aspectos religiosos e materiais de sua vida.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“Deus prometeu aos crentes que praticam o bem uma indulgência e uma magnífica recompensa.”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(Alcorão 5:9)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Quando aceitamos com plena submissão que não somos mais do que servos de Deus colocados nessa terra para sermos testados e tentados, a vida repentinamente assume um significado completamente novo.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Reconhecemos que Deus é a constante em nossas vidas e que Sua promessa é verdadeira.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Quando somos tomados pela preocupação e tristeza, o alívio vem de voltarmo-nos para Deus.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Se vivermos nossas vidas de acordo com Sua orientação, conseguimos os meios e a habilidade para superar qualquer desespero.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O profeta Muhammad declarou que todos os assuntos de um crente são bons.</w:t>
      </w:r>
    </w:p>
    <w:p w:rsidR="00291A22" w:rsidRPr="00291A22" w:rsidRDefault="00291A22" w:rsidP="00291A22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De fato os assuntos de um crente são surpreendentes!  </w:t>
      </w: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Todos são para seu benefício.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 lhe for concedida facilidade é agradecido e é bom para ele.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 se for afligido com dificuldade e persevera, é bom para ele.</w:t>
      </w:r>
      <w:bookmarkStart w:id="1" w:name="_ftnref19145"/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"http://www.islamreligion.com/pt/articles/3516/" \l "_ftn19145" \o " Saheeh Muslim" </w:instrText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291A22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[1]</w:t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"/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O Islã tem a resposta para todos os problemas que afligem a humanidade.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Pede que olhemos além da necessidade por autogratificação e além da necessidade de adquirir bens.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O Islã nos lembra que essa vida é apenas uma pausa transitória no caminho da vida eterna.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A vida desse mundo é apenas um momento efêmero, que às vezes transborda com momentos de grande alegria e felicidade e em outros com momentos cheios de tristeza e desespero.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Essa é a natureza da vida e essa é a condição humana.</w:t>
      </w:r>
      <w:proofErr w:type="gramEnd"/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Nos três artigos a seguir examinaremos a orientação do Alcorão e das tradições autênticas do profeta Muhammad em uma empreitada para descobrir como o Islã sugere que lidemos com tristeza e preocupação.  Existem três pontos chave que permitirão ao crente libertar-se dos grilhões do século 21.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São paciência, gratidão e confiança em Deus.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Na língua árabe </w:t>
      </w:r>
      <w:r w:rsidRPr="00291A2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sabr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, </w:t>
      </w:r>
      <w:r w:rsidRPr="00291A2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shukr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e </w:t>
      </w:r>
      <w:r w:rsidRPr="00291A2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tawwakul.</w:t>
      </w:r>
      <w:proofErr w:type="gramEnd"/>
    </w:p>
    <w:p w:rsidR="00291A22" w:rsidRPr="00291A22" w:rsidRDefault="00291A22" w:rsidP="00291A2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“Certamente que vos poremos à prova mediante o temor, a fome, a perda dos bens, das vidas e dos frutos.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Mas tu (ó Mensageiro), anuncia (a bem-aventurança) aos perseverantes.”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 </w:t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(Alcorão 2:155)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“Recordai-vos de Mim, que Eu Me recordarei de vós. Agradecei-Me e não </w:t>
      </w: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sejais ingratos!” </w:t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(Alcorão 2:152)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“Se Deus vos secundar, ninguém poderá vencer-vos; por outra, se Ele vos esquecer, quem, em vez d’Ele, vos ajudará?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 os crentes se encomendem a Deus!”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(Alcorão 3:160)</w:t>
      </w:r>
    </w:p>
    <w:p w:rsidR="00291A22" w:rsidRPr="00291A22" w:rsidRDefault="00291A22" w:rsidP="00291A22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91A22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291A22" w:rsidRPr="00291A22" w:rsidRDefault="00291A22" w:rsidP="00291A22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91A22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291A22" w:rsidRPr="00291A22" w:rsidRDefault="00291A22" w:rsidP="00291A22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2" w:name="_ftn19145"/>
    <w:p w:rsidR="00291A22" w:rsidRPr="00291A22" w:rsidRDefault="00291A22" w:rsidP="00291A22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91A22">
        <w:rPr>
          <w:rFonts w:ascii="Times New Roman" w:eastAsia="Times New Roman" w:hAnsi="Times New Roman" w:cs="Times New Roman"/>
          <w:color w:val="000000"/>
        </w:rPr>
        <w:fldChar w:fldCharType="begin"/>
      </w:r>
      <w:r w:rsidRPr="00291A2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"http://www.islamreligion.com/pt/articles/3516/" \l "_ftnref19145" \o "Back to the refrence of this footnote" </w:instrText>
      </w:r>
      <w:r w:rsidRPr="00291A2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91A22">
        <w:rPr>
          <w:rFonts w:ascii="Calibri" w:eastAsia="Times New Roman" w:hAnsi="Calibri" w:cs="Times New Roman"/>
          <w:color w:val="800080"/>
          <w:position w:val="2"/>
          <w:sz w:val="18"/>
          <w:szCs w:val="18"/>
          <w:u w:val="single"/>
        </w:rPr>
        <w:t>[1]</w:t>
      </w:r>
      <w:r w:rsidRPr="00291A2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"/>
      <w:r w:rsidRPr="00291A22">
        <w:rPr>
          <w:rFonts w:ascii="Times New Roman" w:eastAsia="Times New Roman" w:hAnsi="Times New Roman" w:cs="Times New Roman"/>
          <w:color w:val="000000"/>
        </w:rPr>
        <w:t> </w:t>
      </w:r>
      <w:r w:rsidRPr="00291A22">
        <w:rPr>
          <w:rFonts w:ascii="Times New Roman" w:eastAsia="Times New Roman" w:hAnsi="Times New Roman" w:cs="Times New Roman"/>
          <w:i/>
          <w:iCs/>
          <w:color w:val="000000"/>
        </w:rPr>
        <w:t>Saheeh Muslim</w:t>
      </w:r>
    </w:p>
    <w:p w:rsidR="00291A22" w:rsidRDefault="00291A22" w:rsidP="00291A2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4): Paciência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Tristeza e preocupação são parte da condição humana.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A vida é uma série de momentos.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Nos dois extremos estão momentos alegres que fazem nossos corações cantar com satisfação e momentos difíceis que nos afundam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tristeza e preocupação.  No meio está a vida real: os altos, os baixos, o mundano e entediante, a doçura e a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luz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E nesses momentos que o crente deve tentar estabelecer uma conexão com Deus.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crente deve forjar um elo inquebrantável.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Quando a alegria da vida encher nossos corações e mentes não devemos esquecer que é uma bênção de Deus e, da mesma forma, quando nos depararmos com tristeza e preocupação devemos perceber que isso também vem de Deus, mesmo que à primeira vista não consigamos ver a bênção.</w:t>
      </w:r>
      <w:proofErr w:type="gramEnd"/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Deus é o Mais Sábio e o Mais Justo.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Qualquer que seja a condição em que nos encontremos e independente do que sejamos forçados a confrontar, é imperativo que abramos nossos olhos ao fato de que Deus sabe o que é bom para nós.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Embora evitemos enfrentar nossos medos e preocupações, pode ser que odiemos algo que é bom para nós e desejemos algo que pode nos levar à ruína e condenação.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“É possível que repudieis algo que seja um bem para vós e, quiçá, gosteis de algo que vos seja prejudicial; todavia, Deus sabe todo o bem que fizerdes, Deus dele tomará consciência.”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2:216)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vida desse mundo foi projetada por nosso Criador para maximizar nossas chances de levarmos uma vida abençoada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Vida Eterna.  Quando enfrentamos testes, eles nos ajudam a crescer e amadurecer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seres humanos capazes de funcionar sem esforço nesse mundo transitório.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Deus não nos abandono em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face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das tentações e tribulações que enfrentamos nesse mundo.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Eles nos equipou com armas potentes.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Três das mais importantes são paciência, gratidão e confiança.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 O grande sábio islâmico do século 14 E.C. Ibnul Qayyim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 disse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que nossa felicidade nessa vida e nossa salvação na Vida Eterna dependem de paciência. 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“Sabei que hoje os recompenso por sua perseverança, e eles serão os ganhadores.”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(Alcorão 23:111)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“... pacientes </w:t>
      </w: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na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miséria e na adversidade, ou durante os combates, esses são os verazes, e esses são os tementes (a Deus).” (Alcorão 2:177)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A palavra árabe para paciência é </w:t>
      </w:r>
      <w:r w:rsidRPr="00291A2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sabr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e vem da palavra raiz que significa parar, deter ou refrear.  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Ibnul Qayyim explicou</w:t>
      </w:r>
      <w:bookmarkStart w:id="3" w:name="_ftnref19141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fldChar w:fldCharType="begin"/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instrText xml:space="preserve"> HYPERLINK "http://www.islamreligion.com/pt/articles/3534/" \l "_ftn19141" \o " Ibn Qayyim al jawziyyah, 1997, Patience and gratitude, tradução para o inglês, Reino Unido, Ta Ha Publishers." </w:instrTex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fldChar w:fldCharType="separate"/>
      </w:r>
      <w:r w:rsidRPr="00291A22">
        <w:rPr>
          <w:rFonts w:ascii="Calibri" w:eastAsia="Times New Roman" w:hAnsi="Calibri" w:cs="Times New Roman"/>
          <w:color w:val="800080"/>
          <w:position w:val="2"/>
          <w:sz w:val="21"/>
          <w:szCs w:val="21"/>
          <w:u w:val="single"/>
          <w:lang w:val="pt-BR"/>
        </w:rPr>
        <w:t>[1]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fldChar w:fldCharType="end"/>
      </w:r>
      <w:bookmarkEnd w:id="3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que ter paciência significava ter a habilidade de determos o desespero, refrearmos a reclamação e nos controlarmos em tempos de tristeza e preocupação.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O genro do profeta Muhammad, Ali ibn Abu Talib, definiu paciência como “buscar a ajuda de Deus".</w:t>
      </w:r>
      <w:bookmarkStart w:id="4" w:name="_ftnref19142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"http://www.islamreligion.com/pt/articles/3534/" \l "_ftn19142" \o " Ibid. P12" </w:instrTex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291A22">
        <w:rPr>
          <w:rFonts w:ascii="Calibri" w:eastAsia="Times New Roman" w:hAnsi="Calibri" w:cs="Times New Roman"/>
          <w:color w:val="800080"/>
          <w:position w:val="2"/>
          <w:sz w:val="21"/>
          <w:szCs w:val="21"/>
          <w:u w:val="single"/>
        </w:rPr>
        <w:t>[2]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Sempre que formos atingidos por tristeza e preocupação nossa primeira reação deve ser sempre nos voltarmos para Deus.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Ao reconhecermos Sua Grandeza e Onipotência começamos a compreender que somente Deus pode aliviar nossas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almas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conturbadas.  O próprio Deus nos avisou para chamarmos por Ele.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“Os mais sublimes atributos pertencem a Deus; invocai-O, pois, e evitai aqueles que profanam os Seus atributos, porque serão castigados pelo que tiverem cometido.” </w:t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(Alcorão 7:180)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Muhammad nos encorajou a chamar por Deus usando todos os Seus mais belos nomes. 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Em suas próprias súplicas sabe-se que dizia: </w:t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 xml:space="preserve">“Ó Deus, lhe peço por todos os nomes com os quais Te nomeastes, ou que revelastes em Seu </w:t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lastRenderedPageBreak/>
        <w:t>livro, ou que ensinastes a qualquer uma das Tuas criações ou que mantivestes oculto no conhecimento invisível Contigo.”</w:t>
      </w:r>
      <w:bookmarkStart w:id="5" w:name="_ftnref19143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"http://www.islamreligion.com/pt/articles/3534/" \l "_ftn19143" \o " Ahmad, classificado como Saheeh por Al Baniv." </w:instrTex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291A22">
        <w:rPr>
          <w:rFonts w:ascii="Calibri" w:eastAsia="Times New Roman" w:hAnsi="Calibri" w:cs="Times New Roman"/>
          <w:color w:val="800080"/>
          <w:position w:val="2"/>
          <w:sz w:val="21"/>
          <w:szCs w:val="21"/>
          <w:u w:val="single"/>
        </w:rPr>
        <w:t>[3]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Em tempos de tristeza e estresse, contemplar os nomes de Deus pode trazer grande alívio.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Também pode ajudar-nos a focar em ficarmos calmos e pacientes.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É importante compreender que embora o crente seja encorajado a não se deixar levar pelo sofrimento e angústia ou reclamar sobre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estresses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problemas, é permitido que se volte para Deus suplicando e pedindo conforto.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Os seres humanos são frágeis.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Nossas lágrimas caem, nossos corações são magoados e a dor às vezes é quase insuportável.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Até mesmo os profetas, cujas conexões com Deus eram inquebrantáveis, sentiram seus corações constritos por medo ou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dor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.   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Também voltaram seus rostos para Deus e imploraram conforto.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 Entretanto, suas reclamações eram cercadas de pura paciência e aceitação do destino que Deus tinha decretado.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Quando o profeta Jacó desesperou-se por nunca mais ver seus filhos José ou Benjamim ele se voltou para Deus e o Alcorão nos conta que implorou a Deus por conforto.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 O profeta Jacó sabia que não fazia sentido em se voltar contra o mundo e que Deus ama e protege os pacientes.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“Disse: Só exponho perante Deus o meu pesar e a minha angústia porque sei de Deus o que vós ignorais...”</w:t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 </w:t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(Alcorão 12:86)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O Alcorão também nos conta que o profeta Jó se voltou para Deus implorando Sua misericórdia.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Estava pobre, doente e tinha perdido sua família, amigos e meios de sustento, mas ainda assim suportou tudo isso com paciência e tolerância e voltou-se para Deus.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“E (recorda-te) de quando Jó invocou seu Senhor (dizendo): ‘Em verdade, </w:t>
      </w: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adversidade tem-me açoitado; porém, Tu és o mais clemente dos misericordiosos!’  E o atendemos e o libertamos do mal que o afligia; restituímos-lhes a família, duplicando-a, </w:t>
      </w: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como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acréscimo, em virtude da Nossa misericórdia, e para que servisse de mensagem para os adoradores.” (Alcorão 21: 83-84)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Paciência significa aceitar o que está além de nosso controle.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Em tempos de estresse e ansiedade, ser capaz de submeter-se à vontade de Deus é um conforto imensurável.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Não significa que ficaremos sentados deixando a vida passar.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Não!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Significa que lutaremos para agradar a Deus em todos os aspectos de nossa vida, em nosso trabalho e diversão, em nossa vida familiar e nossos empreendimentos pessoais.</w:t>
      </w:r>
      <w:proofErr w:type="gramEnd"/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Entretanto, quando as coisas não saem conforme planejamos ou do jeito que queremos, mesmo que pareça que os temores e preocupações estejam nos 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derrubando, aceitamos o que Deus decretou e continuamos a lutar para agradá-Lo.   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Ser paciente é trabalho duro; nem sempre vem de forma natural ou fácil.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Muhammad, que Deus o louve, disse: </w:t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“Quem tentar ser paciente, Deus ajudará a ser paciente.”</w:t>
      </w:r>
      <w:bookmarkStart w:id="6" w:name="_ftnref19144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"http://www.islamreligion.com/pt/articles/3534/" \l "_ftn19144" \o " Ibn Qayyim al jawziyyah, 1997, Patience and gratitude, tradução para o inglês, Reino Unido, Ta Ha Publishers. P15" </w:instrTex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291A22">
        <w:rPr>
          <w:rFonts w:ascii="Calibri" w:eastAsia="Times New Roman" w:hAnsi="Calibri" w:cs="Times New Roman"/>
          <w:color w:val="800080"/>
          <w:position w:val="2"/>
          <w:sz w:val="21"/>
          <w:szCs w:val="21"/>
          <w:u w:val="single"/>
        </w:rPr>
        <w:t>[4]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6"/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Torna-se fácil para nós exercer a paciência quando percebemos que é impossível contar todas as bênçãos que Deus nos concedeu.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ar que respiramos, a luz do sol em nossos rostos, o vento em nosso cabelo, a chuva na terra seca e o glorioso Alcorão, palavras de Deus para nós, são algumas das incontáveis bênçãos de Deus.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Lembrar de Deus e contemplar Sua grandeza é a chave para a paciência e a paciência é a chave para o paraíso eterno, a maior bênção de Deus para as criaturas frágeis chamadas de humanidade.</w:t>
      </w:r>
      <w:proofErr w:type="gramEnd"/>
    </w:p>
    <w:p w:rsidR="00291A22" w:rsidRPr="00291A22" w:rsidRDefault="00291A22" w:rsidP="00291A22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91A22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291A22" w:rsidRPr="00291A22" w:rsidRDefault="00291A22" w:rsidP="00291A22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91A22"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291A22" w:rsidRPr="00291A22" w:rsidRDefault="00291A22" w:rsidP="00291A22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7" w:name="_ftn19141"/>
    <w:p w:rsidR="00291A22" w:rsidRPr="00291A22" w:rsidRDefault="00291A22" w:rsidP="00291A22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91A22">
        <w:rPr>
          <w:rFonts w:ascii="Times New Roman" w:eastAsia="Times New Roman" w:hAnsi="Times New Roman" w:cs="Times New Roman"/>
          <w:color w:val="000000"/>
        </w:rPr>
        <w:fldChar w:fldCharType="begin"/>
      </w:r>
      <w:r w:rsidRPr="00291A2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"http://www.islamreligion.com/pt/articles/3534/" \l "_ftnref19141" \o "Back to the refrence of this footnote" </w:instrText>
      </w:r>
      <w:r w:rsidRPr="00291A2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91A22">
        <w:rPr>
          <w:rFonts w:ascii="Calibri" w:eastAsia="Times New Roman" w:hAnsi="Calibri" w:cs="Times New Roman"/>
          <w:color w:val="800080"/>
          <w:position w:val="2"/>
          <w:sz w:val="18"/>
          <w:szCs w:val="18"/>
          <w:u w:val="single"/>
        </w:rPr>
        <w:t>[1]</w:t>
      </w:r>
      <w:r w:rsidRPr="00291A2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7"/>
      <w:r w:rsidRPr="00291A22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291A22">
        <w:rPr>
          <w:rFonts w:ascii="Times New Roman" w:eastAsia="Times New Roman" w:hAnsi="Times New Roman" w:cs="Times New Roman"/>
          <w:color w:val="000000"/>
        </w:rPr>
        <w:t>Ibn Qayyim al jawziyyah, 1997, </w:t>
      </w:r>
      <w:r w:rsidRPr="00291A22">
        <w:rPr>
          <w:rFonts w:ascii="Times New Roman" w:eastAsia="Times New Roman" w:hAnsi="Times New Roman" w:cs="Times New Roman"/>
          <w:i/>
          <w:iCs/>
          <w:color w:val="000000"/>
        </w:rPr>
        <w:t>Patience and gratitude</w:t>
      </w:r>
      <w:r w:rsidRPr="00291A22">
        <w:rPr>
          <w:rFonts w:ascii="Times New Roman" w:eastAsia="Times New Roman" w:hAnsi="Times New Roman" w:cs="Times New Roman"/>
          <w:color w:val="000000"/>
        </w:rPr>
        <w:t>, tradução para o inglês, Reino Unido, Ta Ha Publishers.</w:t>
      </w:r>
      <w:proofErr w:type="gramEnd"/>
    </w:p>
    <w:bookmarkStart w:id="8" w:name="_ftn19142"/>
    <w:p w:rsidR="00291A22" w:rsidRPr="00291A22" w:rsidRDefault="00291A22" w:rsidP="00291A22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91A22">
        <w:rPr>
          <w:rFonts w:ascii="Times New Roman" w:eastAsia="Times New Roman" w:hAnsi="Times New Roman" w:cs="Times New Roman"/>
          <w:color w:val="000000"/>
        </w:rPr>
        <w:fldChar w:fldCharType="begin"/>
      </w:r>
      <w:r w:rsidRPr="00291A2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"http://www.islamreligion.com/pt/articles/3534/" \l "_ftnref19142" \o "Back to the refrence of this footnote" </w:instrText>
      </w:r>
      <w:r w:rsidRPr="00291A2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91A22">
        <w:rPr>
          <w:rFonts w:ascii="Calibri" w:eastAsia="Times New Roman" w:hAnsi="Calibri" w:cs="Times New Roman"/>
          <w:color w:val="800080"/>
          <w:position w:val="2"/>
          <w:sz w:val="18"/>
          <w:szCs w:val="18"/>
          <w:u w:val="single"/>
        </w:rPr>
        <w:t>[2]</w:t>
      </w:r>
      <w:r w:rsidRPr="00291A2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291A22">
        <w:rPr>
          <w:rFonts w:ascii="Times New Roman" w:eastAsia="Times New Roman" w:hAnsi="Times New Roman" w:cs="Times New Roman"/>
          <w:color w:val="000000"/>
        </w:rPr>
        <w:t> Ibid. P12</w:t>
      </w:r>
    </w:p>
    <w:bookmarkStart w:id="9" w:name="_ftn19143"/>
    <w:p w:rsidR="00291A22" w:rsidRPr="00291A22" w:rsidRDefault="00291A22" w:rsidP="00291A22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91A22">
        <w:rPr>
          <w:rFonts w:ascii="Times New Roman" w:eastAsia="Times New Roman" w:hAnsi="Times New Roman" w:cs="Times New Roman"/>
          <w:color w:val="000000"/>
        </w:rPr>
        <w:fldChar w:fldCharType="begin"/>
      </w:r>
      <w:r w:rsidRPr="00291A2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"http://www.islamreligion.com/pt/articles/3534/" \l "_ftnref19143" \o "Back to the refrence of this footnote" </w:instrText>
      </w:r>
      <w:r w:rsidRPr="00291A2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91A22">
        <w:rPr>
          <w:rFonts w:ascii="Calibri" w:eastAsia="Times New Roman" w:hAnsi="Calibri" w:cs="Times New Roman"/>
          <w:color w:val="800080"/>
          <w:position w:val="2"/>
          <w:sz w:val="18"/>
          <w:szCs w:val="18"/>
          <w:u w:val="single"/>
        </w:rPr>
        <w:t>[3]</w:t>
      </w:r>
      <w:r w:rsidRPr="00291A2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291A22">
        <w:rPr>
          <w:rFonts w:ascii="Times New Roman" w:eastAsia="Times New Roman" w:hAnsi="Times New Roman" w:cs="Times New Roman"/>
          <w:color w:val="000000"/>
        </w:rPr>
        <w:t xml:space="preserve"> Ahmad, classificado </w:t>
      </w:r>
      <w:proofErr w:type="gramStart"/>
      <w:r w:rsidRPr="00291A22">
        <w:rPr>
          <w:rFonts w:ascii="Times New Roman" w:eastAsia="Times New Roman" w:hAnsi="Times New Roman" w:cs="Times New Roman"/>
          <w:color w:val="000000"/>
        </w:rPr>
        <w:t>como</w:t>
      </w:r>
      <w:proofErr w:type="gramEnd"/>
      <w:r w:rsidRPr="00291A22">
        <w:rPr>
          <w:rFonts w:ascii="Times New Roman" w:eastAsia="Times New Roman" w:hAnsi="Times New Roman" w:cs="Times New Roman"/>
          <w:color w:val="000000"/>
        </w:rPr>
        <w:t xml:space="preserve"> Saheeh por Al Baniv.</w:t>
      </w:r>
    </w:p>
    <w:bookmarkStart w:id="10" w:name="_ftn19144"/>
    <w:p w:rsidR="00291A22" w:rsidRPr="00291A22" w:rsidRDefault="00291A22" w:rsidP="00291A22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91A22">
        <w:rPr>
          <w:rFonts w:ascii="Times New Roman" w:eastAsia="Times New Roman" w:hAnsi="Times New Roman" w:cs="Times New Roman"/>
          <w:color w:val="000000"/>
        </w:rPr>
        <w:fldChar w:fldCharType="begin"/>
      </w:r>
      <w:r w:rsidRPr="00291A2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"http://www.islamreligion.com/pt/articles/3534/" \l "_ftnref19144" \o "Back to the refrence of this footnote" </w:instrText>
      </w:r>
      <w:r w:rsidRPr="00291A2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91A22">
        <w:rPr>
          <w:rFonts w:ascii="Calibri" w:eastAsia="Times New Roman" w:hAnsi="Calibri" w:cs="Times New Roman"/>
          <w:color w:val="800080"/>
          <w:position w:val="2"/>
          <w:sz w:val="18"/>
          <w:szCs w:val="18"/>
          <w:u w:val="single"/>
        </w:rPr>
        <w:t>[4]</w:t>
      </w:r>
      <w:r w:rsidRPr="00291A2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291A22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291A22">
        <w:rPr>
          <w:rFonts w:ascii="Times New Roman" w:eastAsia="Times New Roman" w:hAnsi="Times New Roman" w:cs="Times New Roman"/>
          <w:color w:val="000000"/>
        </w:rPr>
        <w:t>Ibn Qayyim al jawziyyah, 1997, </w:t>
      </w:r>
      <w:r w:rsidRPr="00291A22">
        <w:rPr>
          <w:rFonts w:ascii="Times New Roman" w:eastAsia="Times New Roman" w:hAnsi="Times New Roman" w:cs="Times New Roman"/>
          <w:i/>
          <w:iCs/>
          <w:color w:val="000000"/>
        </w:rPr>
        <w:t>Patience and gratitude</w:t>
      </w:r>
      <w:r w:rsidRPr="00291A22">
        <w:rPr>
          <w:rFonts w:ascii="Times New Roman" w:eastAsia="Times New Roman" w:hAnsi="Times New Roman" w:cs="Times New Roman"/>
          <w:color w:val="000000"/>
        </w:rPr>
        <w:t>, tradução para o inglês, Reino Unido, Ta Ha Publishers.</w:t>
      </w:r>
      <w:proofErr w:type="gramEnd"/>
      <w:r w:rsidRPr="00291A22">
        <w:rPr>
          <w:rFonts w:ascii="Times New Roman" w:eastAsia="Times New Roman" w:hAnsi="Times New Roman" w:cs="Times New Roman"/>
          <w:color w:val="000000"/>
        </w:rPr>
        <w:t xml:space="preserve"> P15</w:t>
      </w:r>
    </w:p>
    <w:p w:rsidR="00291A22" w:rsidRDefault="00291A22" w:rsidP="00291A2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3 de 4): Gratidão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Como seres humanos frágeis somos frequentemente tomados por temores e ansiedade.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Algumas vezes a tristeza e a preocupação ameaçam assumir o controle de nossas vidas.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Essas emoções podem se tornar tão avassaladoras que esquecemos nosso propósito principal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vida, que é adorar Deus.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Quando agradar a Deus está no centro de todos os nossos pensamentos, ações e atitudes, a tristeza e a preocupação não podem ter lugar em nossas vidas.</w:t>
      </w:r>
      <w:proofErr w:type="gramEnd"/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No artigo anterior discutimos sobre lidar com a tristeza e preocupação sendo pacientes.  Também falamos sobre contar as bênçãos que Deus nos concedeu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forma de encorajar a paciência.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Outra forma de superar a tristeza e preocupação é sendo grato a Deus por Suas incontáveis bênçãos.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Deus explica no Alcorão que os verdadeiros adoradores são os agradecidos.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“Recordai-vos de Mim, que Eu Me recordarei de vós. Agradecei-Me e não </w:t>
      </w: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sejais ingratos!”  (Alcorão 2:152)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Existem muitas formas de expressar gratidão.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 primeira e mais importante é adorar Deus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forma que Ele prescreveu.  Os cinco pilares do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Islã</w:t>
      </w:r>
      <w:bookmarkStart w:id="11" w:name="_ftnref19182"/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"http://www.islamreligion.com/pt/articles/3535/" \l "_ftn19182" \o " Testemunho de fé, oração, jejum no Ramadã, caridade compulsória (zakat) e peregrinação. " </w:instrTex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291A22">
        <w:rPr>
          <w:rFonts w:ascii="Calibri" w:eastAsia="Times New Roman" w:hAnsi="Calibri" w:cs="Times New Roman"/>
          <w:color w:val="800080"/>
          <w:position w:val="2"/>
          <w:sz w:val="26"/>
          <w:szCs w:val="26"/>
          <w:u w:val="single"/>
          <w:lang w:val="pt-BR"/>
        </w:rPr>
        <w:t>[1]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1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nos foram ordenados por Deus e nos orientam a adorá-Lo facilmente.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Quando cumprimos 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nossas obrigações com Deus, torna-se óbvio o quanto somos verdadeiramente abençoados.</w:t>
      </w:r>
      <w:proofErr w:type="gramEnd"/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Quando testemunhamos que não existe divindade merecedora de adoração exceto Allah e que Muhammad é Seu mensageiro final, somos gratos por sermos abençoados com o Islã.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Quando um crente se prostra perante Deus em oração quieta e prazerosa, expressa gratidão.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Durante o jejum de Ramadã somos agradecidos pelo alimento e água pela percepção de que Deus nos provê o sustento.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Se um crente é capaz de fazer a peregrinação à Casa de Deus em Meca, de fato é motivo para agradecimento.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 viagem do Hajj pode ser longa, difícil e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cara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O crente também expressa gratidão fazendo caridade.  O profeta Muhammad, que Deus o louve, aconselhou seus seguidores a fazerem caridade diariamente para expressar gratidão a Deus por cada articulação ou faculdade em seu corpo.</w:t>
      </w:r>
      <w:bookmarkStart w:id="12" w:name="_ftnref19183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"http://www.islamreligion.com/pt/articles/3535/" \l "_ftn19183" \o " Saheeh Bukhari" </w:instrTex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291A22">
        <w:rPr>
          <w:rFonts w:ascii="Calibri" w:eastAsia="Times New Roman" w:hAnsi="Calibri" w:cs="Times New Roman"/>
          <w:color w:val="800080"/>
          <w:position w:val="2"/>
          <w:sz w:val="21"/>
          <w:szCs w:val="21"/>
          <w:u w:val="single"/>
        </w:rPr>
        <w:t>[2]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2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 O</w:t>
      </w:r>
      <w:r w:rsidRPr="00291A22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imam Ibn Rajab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um destacado sábio muçulmano do século 7 disse: “Os seres humanos são obrigados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agradecerem a Deus todos os dias por Suas bênçãos realizando atos de virtude e caridade diariamente”.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Se lembrarmos de Deus lendo o Alcorão e contemplando seus significados, obtemos uma compreensão maior da vida desse mundo e da vida eterna.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 Consequentemente, começamos a compreender a natureza transitória dessa vida e o fato de que até mesmo os testes e tribulações são bênçãos de Deus.  A sabedoria e justiça de Deus são inerentes até nas situações mais difíceis.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Com que frequência ouvimos pessoas com doenças debilitantes ou deficiências terríveis agradecerem a Deus por suas condições ou falarem que a dor e o sofrimento trazem bênçãos e coisas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boas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para suas vidas?  Com que frequência ouvimos outros falarem sobre experiências e sofrimentos horríveis e ainda assim continuarem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agradecer a Deus? 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Em tempos de tristeza e preocupação, quando nos sentimos sozinhos e angustiados, Deus é nosso único refúgio.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Quando a tristeza e preocupação se tornam insuportáveis, quando não há mais nada a não ser estresse, medo, ansiedade e miséria, instintivamente nos voltamos para Deus.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 Sabemos que Suas palavras e Sua promessa são verdadeiras!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“...  </w:t>
      </w: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 Me agradecerdes, multiplicar-vos-ei.”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14:7)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Deus conhece a sabedoria de coisas boas acontecerem a pessoas más ou coisas más acontecerem a pessoas boas.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Em geral, o que nos faz voltar para Deus é bom e devemos ser gratos.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Em tempos de crise as pessoas se aproximam de Deus, enquanto que em tempos de conforto frequentemente esquecemos-nos da origem do conforto.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Deus é o Provedor e é o Generosíssimo.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Deus quer nos recompensar com vida eterna e se dor e sofrimento podem garantir o Paraíso, então testes e 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tribulações são uma bênção.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 O profeta Muhammad, que Deus o louve, disse: </w:t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“Se Deus quer fazer o bem </w:t>
      </w: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alguma pessoa, a aflige com tribulações.”</w:t>
      </w:r>
      <w:bookmarkStart w:id="13" w:name="_ftnref19184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"http://www.islamreligion.com/pt/articles/3535/" \l "_ftn19184" \o " Saheeh Bukhari" </w:instrTex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291A22">
        <w:rPr>
          <w:rFonts w:ascii="Calibri" w:eastAsia="Times New Roman" w:hAnsi="Calibri" w:cs="Times New Roman"/>
          <w:color w:val="800080"/>
          <w:position w:val="2"/>
          <w:sz w:val="21"/>
          <w:szCs w:val="21"/>
          <w:u w:val="single"/>
        </w:rPr>
        <w:t>[3]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3"/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Muhammad também disse: “Toda desgraça ou doença que aflige um muçulmano, preocupação, angústia, mal ou angústia – até mesmo a dor de um espinho – será expiação perante Deus por alguns de seus pecados.”</w:t>
      </w:r>
      <w:bookmarkStart w:id="14" w:name="_ftnref19185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"http://www.islamreligion.com/pt/articles/3535/" \l "_ftn19185" \o " Ibid" </w:instrTex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291A22">
        <w:rPr>
          <w:rFonts w:ascii="Calibri" w:eastAsia="Times New Roman" w:hAnsi="Calibri" w:cs="Times New Roman"/>
          <w:color w:val="800080"/>
          <w:position w:val="2"/>
          <w:sz w:val="21"/>
          <w:szCs w:val="21"/>
          <w:u w:val="single"/>
        </w:rPr>
        <w:t>[4]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4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Somos seres humanos imperfeitos.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Podemos ler essas palavras e até entender o sentimento por trás delas,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reconhecer a sabedoria por trás de cada situação e sermos gratos por nossas tribulações é muito difícil.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É muito mais fácil nos deixarmos levar pela tristeza e preocupação.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Entretanto Deus, o mais Misericordioso, nos dá orientações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claras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promete duas coisas: se O adorarmos e seguirmos Sua orientação seremos recompensados com o Paraíso e que com a dificuldade vem a facilidade.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“Em verdade, com a dificuldade está a facilidade.”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(Alcorão 94:5)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Esse versículo é parte de um capítulo do Alcorão revelado quando as dificuldades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missão do profeta Muhammad o estavam sobrecarregando e causando angústia. 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As palavras de Deus o confortaram e o fizeram sentir-se seguro assim como nos confortam hoje.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Deus nos lembra de que com a dificuldade vem a facilidade.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A dificuldade nunca é absoluta e sempre vem acompanhada com facilidade.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Por isso devemos ser gratos.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Por isso devemos expressar nossa gratidão.</w:t>
      </w:r>
      <w:proofErr w:type="gramEnd"/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Devemos aceitar que os testes, triunfos e tribulações são parte de estarmos vivos.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Cada um deles, dos mais altos aos mais baixos, são bênçãos de Deus.  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Uma bênção designada unicamente para cada pessoa.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Quando somos vencidos pela tristeza e preocupação devemos nos voltar para Deus, nos empenharmos para sermos pacientes e gratos e colocar nossa confiança em Deus.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Por que Deus é o mais confiável.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Ao confiarmos Nele, podemos superar qualquer momento de ansiedade e conquistar qualquer tristeza ou preocupação que entrem em nossas vidas.</w:t>
      </w:r>
      <w:proofErr w:type="gramEnd"/>
    </w:p>
    <w:p w:rsidR="00291A22" w:rsidRPr="00291A22" w:rsidRDefault="00291A22" w:rsidP="00291A22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91A22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291A22" w:rsidRPr="00291A22" w:rsidRDefault="00291A22" w:rsidP="00291A22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91A22">
        <w:rPr>
          <w:rFonts w:ascii="Arial" w:eastAsia="Times New Roman" w:hAnsi="Arial" w:cs="Arial"/>
          <w:color w:val="000000"/>
          <w:sz w:val="20"/>
          <w:szCs w:val="20"/>
        </w:rPr>
        <w:pict>
          <v:rect id="_x0000_i1027" style="width:138.85pt;height:1.5pt" o:hrpct="0" o:hralign="center" o:hrstd="t" o:hr="t" fillcolor="#a0a0a0" stroked="f"/>
        </w:pict>
      </w:r>
    </w:p>
    <w:p w:rsidR="00291A22" w:rsidRPr="00291A22" w:rsidRDefault="00291A22" w:rsidP="00291A22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15" w:name="_ftn19182"/>
    <w:p w:rsidR="00291A22" w:rsidRPr="00291A22" w:rsidRDefault="00291A22" w:rsidP="00291A22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91A22">
        <w:rPr>
          <w:rFonts w:ascii="Times New Roman" w:eastAsia="Times New Roman" w:hAnsi="Times New Roman" w:cs="Times New Roman"/>
          <w:color w:val="000000"/>
        </w:rPr>
        <w:fldChar w:fldCharType="begin"/>
      </w:r>
      <w:r w:rsidRPr="00291A2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"http://www.islamreligion.com/pt/articles/3535/" \l "_ftnref19182" \o "Back to the refrence of this footnote" </w:instrText>
      </w:r>
      <w:r w:rsidRPr="00291A2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91A22">
        <w:rPr>
          <w:rFonts w:ascii="Calibri" w:eastAsia="Times New Roman" w:hAnsi="Calibri" w:cs="Times New Roman"/>
          <w:color w:val="800080"/>
          <w:position w:val="2"/>
          <w:sz w:val="18"/>
          <w:szCs w:val="18"/>
          <w:u w:val="single"/>
        </w:rPr>
        <w:t>[1]</w:t>
      </w:r>
      <w:r w:rsidRPr="00291A2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5"/>
      <w:r w:rsidRPr="00291A22">
        <w:rPr>
          <w:rFonts w:ascii="Times New Roman" w:eastAsia="Times New Roman" w:hAnsi="Times New Roman" w:cs="Times New Roman"/>
          <w:color w:val="000000"/>
        </w:rPr>
        <w:t> </w:t>
      </w:r>
      <w:proofErr w:type="gramStart"/>
      <w:r w:rsidRPr="00291A22">
        <w:rPr>
          <w:rFonts w:ascii="Times New Roman" w:eastAsia="Times New Roman" w:hAnsi="Times New Roman" w:cs="Times New Roman"/>
          <w:color w:val="000000"/>
        </w:rPr>
        <w:t>Testemunho de fé, oração, jejum no Ramadã, caridade compulsória (zakat) e peregrinação.</w:t>
      </w:r>
      <w:proofErr w:type="gramEnd"/>
    </w:p>
    <w:bookmarkStart w:id="16" w:name="_ftn19183"/>
    <w:p w:rsidR="00291A22" w:rsidRPr="00291A22" w:rsidRDefault="00291A22" w:rsidP="00291A22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91A22">
        <w:rPr>
          <w:rFonts w:ascii="Times New Roman" w:eastAsia="Times New Roman" w:hAnsi="Times New Roman" w:cs="Times New Roman"/>
          <w:color w:val="000000"/>
        </w:rPr>
        <w:fldChar w:fldCharType="begin"/>
      </w:r>
      <w:r w:rsidRPr="00291A2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"http://www.islamreligion.com/pt/articles/3535/" \l "_ftnref19183" \o "Back to the refrence of this footnote" </w:instrText>
      </w:r>
      <w:r w:rsidRPr="00291A2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91A22">
        <w:rPr>
          <w:rFonts w:ascii="Calibri" w:eastAsia="Times New Roman" w:hAnsi="Calibri" w:cs="Times New Roman"/>
          <w:color w:val="800080"/>
          <w:position w:val="2"/>
          <w:sz w:val="18"/>
          <w:szCs w:val="18"/>
          <w:u w:val="single"/>
        </w:rPr>
        <w:t>[2]</w:t>
      </w:r>
      <w:r w:rsidRPr="00291A2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6"/>
      <w:r w:rsidRPr="00291A22">
        <w:rPr>
          <w:rFonts w:ascii="Times New Roman" w:eastAsia="Times New Roman" w:hAnsi="Times New Roman" w:cs="Times New Roman"/>
          <w:color w:val="000000"/>
        </w:rPr>
        <w:t> </w:t>
      </w:r>
      <w:r w:rsidRPr="00291A22">
        <w:rPr>
          <w:rFonts w:ascii="Times New Roman" w:eastAsia="Times New Roman" w:hAnsi="Times New Roman" w:cs="Times New Roman"/>
          <w:i/>
          <w:iCs/>
          <w:color w:val="000000"/>
        </w:rPr>
        <w:t>Saheeh Bukhari</w:t>
      </w:r>
    </w:p>
    <w:bookmarkStart w:id="17" w:name="_ftn19184"/>
    <w:p w:rsidR="00291A22" w:rsidRPr="00291A22" w:rsidRDefault="00291A22" w:rsidP="00291A22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91A22">
        <w:rPr>
          <w:rFonts w:ascii="Times New Roman" w:eastAsia="Times New Roman" w:hAnsi="Times New Roman" w:cs="Times New Roman"/>
          <w:color w:val="000000"/>
        </w:rPr>
        <w:fldChar w:fldCharType="begin"/>
      </w:r>
      <w:r w:rsidRPr="00291A2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"http://www.islamreligion.com/pt/articles/3535/" \l "_ftnref19184" \o "Back to the refrence of this footnote" </w:instrText>
      </w:r>
      <w:r w:rsidRPr="00291A2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91A22">
        <w:rPr>
          <w:rFonts w:ascii="Calibri" w:eastAsia="Times New Roman" w:hAnsi="Calibri" w:cs="Times New Roman"/>
          <w:color w:val="800080"/>
          <w:position w:val="2"/>
          <w:sz w:val="18"/>
          <w:szCs w:val="18"/>
          <w:u w:val="single"/>
        </w:rPr>
        <w:t>[3]</w:t>
      </w:r>
      <w:r w:rsidRPr="00291A2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7"/>
      <w:r w:rsidRPr="00291A22">
        <w:rPr>
          <w:rFonts w:ascii="Times New Roman" w:eastAsia="Times New Roman" w:hAnsi="Times New Roman" w:cs="Times New Roman"/>
          <w:color w:val="000000"/>
        </w:rPr>
        <w:t> </w:t>
      </w:r>
      <w:r w:rsidRPr="00291A22">
        <w:rPr>
          <w:rFonts w:ascii="Times New Roman" w:eastAsia="Times New Roman" w:hAnsi="Times New Roman" w:cs="Times New Roman"/>
          <w:i/>
          <w:iCs/>
          <w:color w:val="000000"/>
        </w:rPr>
        <w:t>Saheeh Bukhari</w:t>
      </w:r>
    </w:p>
    <w:bookmarkStart w:id="18" w:name="_ftn19185"/>
    <w:p w:rsidR="00291A22" w:rsidRPr="00291A22" w:rsidRDefault="00291A22" w:rsidP="00291A22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91A22">
        <w:rPr>
          <w:rFonts w:ascii="Times New Roman" w:eastAsia="Times New Roman" w:hAnsi="Times New Roman" w:cs="Times New Roman"/>
          <w:color w:val="000000"/>
        </w:rPr>
        <w:fldChar w:fldCharType="begin"/>
      </w:r>
      <w:r w:rsidRPr="00291A2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"http://www.islamreligion.com/pt/articles/3535/" \l "_ftnref19185" \o "Back to the refrence of this footnote" </w:instrText>
      </w:r>
      <w:r w:rsidRPr="00291A2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91A22">
        <w:rPr>
          <w:rFonts w:ascii="Calibri" w:eastAsia="Times New Roman" w:hAnsi="Calibri" w:cs="Times New Roman"/>
          <w:color w:val="800080"/>
          <w:position w:val="2"/>
          <w:sz w:val="18"/>
          <w:szCs w:val="18"/>
          <w:u w:val="single"/>
        </w:rPr>
        <w:t>[4]</w:t>
      </w:r>
      <w:r w:rsidRPr="00291A2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8"/>
      <w:r w:rsidRPr="00291A22">
        <w:rPr>
          <w:rFonts w:ascii="Times New Roman" w:eastAsia="Times New Roman" w:hAnsi="Times New Roman" w:cs="Times New Roman"/>
          <w:color w:val="000000"/>
        </w:rPr>
        <w:t> Ibid</w:t>
      </w:r>
    </w:p>
    <w:p w:rsidR="00291A22" w:rsidRDefault="00291A22" w:rsidP="00291A2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4 de 4): Confiança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À medida que entramos no novo século, aqueles de nós que têm o privilégio de viver acima da linha da pobreza são confrontados com um conjunto único de desafios.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Temos comida suficiente para comer, abrigo dos elementos e a maioria de nós pode até se entregar a pequenos luxos.  Fisicamente temos tudo que precisamos,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mas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espiritualmente e emocionalmente estamos desamparados.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Nossas mentes estão cheias de tristeza e preocupação.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Estresse e ansiedade crescem.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À medida que acumulamos bens, nos perguntamos por que não somos felizes.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Quando embarcamos em mais um feriado sentimo-nos sozinhos e desesperados.</w:t>
      </w:r>
      <w:proofErr w:type="gramEnd"/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Uma vida distante de Deus é de fato uma vida triste.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Independente de quanto dinheiro acumulamos ou de quão grande é nossa casa, se Deus não é o centro de nossas vidas a felicidade nos deixará para sempre.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 verdadeira felicidade só pode ser encontrada quando ao menos tentamos cumprir nosso propósito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vida.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Os seres humanos existem para adorar Deus.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Deus nos quer felizes nessa vida e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Vida Eterna e nos deu a chave para verdadeira felicidade. 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Não é um segredo ou mistério.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Não é um enigma ou quebra-cabeças, e Islã.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“E não criei a Humanidade e os Jinns exceto para </w:t>
      </w: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Me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adorarem.” (Alcorão 51:56)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 religião do Islã explica claramente nosso propósito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vida e nos dá as diretrizes para fazermos nossa busca por felicidade mais fácil.  O Alcorão e as tradições autênticas do profeta Muhammad, que Deus o louve, são nossos livros de orientação para uma vida completamente livre de tristeza e preocupação.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Isso, entretanto, não significa que não seremos testados porque Deus afirma muito claramente no Alcorão que nos testará.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Nossas vidas serão repletas de situações que exigem de nós que busquemos a Deus e dependamos Dele.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Deus nos promete que recompensará os pacientes, pede-nos para sermos gratos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Ele e nos diz que ama os que confiam Nele.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“... encomenda-te a Deus, porque Deus aprecia aqueles que (</w:t>
      </w: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Ele) se encomendam.”  (Alcorão 3:159)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“Os verdadeiros crentes são aqueles que, quando Allah é mencionado, seus corações tremem de temor, e quando Seus versículos são recitados, eles (os versículos) aumentam sua Fé; e eles confiam em seu Senhor (somente).”  (Alcorão 8:2)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A vida é repleta de triunfos e tribulações.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Algumas vezes é um passeio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na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montanha russa.  Um dia nossa fé está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alta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doce e no outro diminui e nos sentimos tristes e preocupados.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A maneira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amenizar nossa viagem é confiar que Deus sabe o que é melhor para nós.  Mesmo quando coisas aparentemente ruins acontecem, existe um propósito e sabedoria.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 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Às vezes o propósito é conhecido somente por Deus, às vezes é óbvio.</w:t>
      </w:r>
      <w:proofErr w:type="gramEnd"/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Consequentemente, quando percebemos que não existe poder ou força exceto de Deus, podemos começar a relaxar.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O profeta Muhammad, que Deus o louve, uma vez lembrou um de seus jovens companheiros que Deus é todo poderoso e nada acontece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sem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Sua permissão. </w:t>
      </w:r>
    </w:p>
    <w:p w:rsidR="00291A22" w:rsidRPr="00291A22" w:rsidRDefault="00291A22" w:rsidP="00291A22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“Rapaz, atenha-se aos mandamentos de Deus e Ele o protegerá nessa vida e na próxima.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Atenha-se aos mandamentos de Deus e Ele o ajudará.</w:t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</w:t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Quando pedir algo, peça a Deus e se buscar ajuda, busque de Deus.</w:t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Saiba que se as pessoas se unirem para lhe dar algum benefício, só poderão beneficiá-lo com o que Deus registrou para você e se as pessoas se unirem para causar-lhe algum mal, só poderão prejudica-lo com o que Deus registrou para você.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  As </w:t>
      </w: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penas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foram removidas e as páginas estão secas.”</w:t>
      </w:r>
      <w:bookmarkStart w:id="19" w:name="_ftnref19186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"http://www.islamreligion.com/pt/articles/3566/" \l "_ftn19186" \o " Ahmad &amp; at-Tirmidhi" </w:instrText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291A22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[1]</w:t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9"/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Quando estamos cientes do fato de que Deus tem controle sobre todas as coisas e quer que vivamos para sempre no Paraíso, podemos começar a deixar nossa tristeza e preocupação para trás.  Deus nos ama e quer o melhor para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nós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.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Deus nos deu orientação clara e Ele é o mais Misericordioso, o mais Perdoador.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Se as coisas não saírem conforme nosso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plano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, se não vemos os benefícios dos desafios que enfrentamos na vida, pode tornar-se muito difícil não nos desesperarmos e sermos presas do estresse e ansiedade.  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Nesse ponto, devemos aprender a confiar em Deus.</w:t>
      </w:r>
      <w:proofErr w:type="gramEnd"/>
    </w:p>
    <w:p w:rsidR="00291A22" w:rsidRPr="00291A22" w:rsidRDefault="00291A22" w:rsidP="00291A2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“Se Deus vos secundar, ninguém poderá vencer-vos; por outra, se Ele vos esquecer, quem, em vez d’Ele, vos ajudará?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Que os crentes se encomendem a Deus!”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(Alcorão 3:160)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“Dize: Ele é o meu Senhor! Não há mais divindade além d’Ele! </w:t>
      </w: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A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Ele me encomendo e a Ele será o meu retorno!”(Alcorão 13:30)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“Nós suportaremos as vossas injúrias, e que a Deus se encomendem os que n’Ele confiam!”</w:t>
      </w:r>
      <w:proofErr w:type="gramEnd"/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(Alcorão 14:12)</w:t>
      </w:r>
    </w:p>
    <w:p w:rsidR="00291A22" w:rsidRPr="00291A22" w:rsidRDefault="00291A22" w:rsidP="00291A22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Como crentes nossa confiança em Deus deve ser constante em todas as situações, boas, más, fáceis ou difíceis.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 O que acontece nesse mundo é pela permissão de Deus. 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Ele provê sustento e é capaz de retirá-lo.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É o mestre da vida e da morte.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Deus determina se somos ricos ou pobres e se somos saudáveis ou doentes.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Agradecemos a Deus por garantir-nos a capacidade de lutar e sair para adquirir o que é bom para nós.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Qualquer que sejam nossas circunstâncias, precisamos agradecer e louvar a Deus por elas.</w:t>
      </w:r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Se for preciso devemos suportar nossas dificuldades com paciência e, acima de tudo, devemos amar e confiar em Deus.</w:t>
      </w:r>
      <w:proofErr w:type="gramEnd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291A22">
        <w:rPr>
          <w:rFonts w:ascii="Times New Roman" w:eastAsia="Times New Roman" w:hAnsi="Times New Roman" w:cs="Times New Roman"/>
          <w:color w:val="000000"/>
          <w:sz w:val="26"/>
          <w:szCs w:val="26"/>
        </w:rPr>
        <w:t>Quando a vida se torna escura e difícil devemos amar mais a Deus; quando somos tomados pela tristeza e preocupação devemos confiar mais em Deus.</w:t>
      </w:r>
      <w:proofErr w:type="gramEnd"/>
    </w:p>
    <w:p w:rsidR="00291A22" w:rsidRPr="00291A22" w:rsidRDefault="00291A22" w:rsidP="00291A22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91A22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291A22" w:rsidRPr="00291A22" w:rsidRDefault="00291A22" w:rsidP="00291A22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91A22">
        <w:rPr>
          <w:rFonts w:ascii="Arial" w:eastAsia="Times New Roman" w:hAnsi="Arial" w:cs="Arial"/>
          <w:color w:val="000000"/>
          <w:sz w:val="20"/>
          <w:szCs w:val="20"/>
        </w:rPr>
        <w:pict>
          <v:rect id="_x0000_i1028" style="width:138.85pt;height:1.5pt" o:hrpct="0" o:hralign="center" o:hrstd="t" o:hr="t" fillcolor="#a0a0a0" stroked="f"/>
        </w:pict>
      </w:r>
    </w:p>
    <w:p w:rsidR="00291A22" w:rsidRPr="00291A22" w:rsidRDefault="00291A22" w:rsidP="00291A22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291A2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Footnotes:</w:t>
      </w:r>
    </w:p>
    <w:bookmarkStart w:id="20" w:name="_ftn19186"/>
    <w:p w:rsidR="00291A22" w:rsidRPr="00291A22" w:rsidRDefault="00291A22" w:rsidP="00291A22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291A22">
        <w:rPr>
          <w:rFonts w:ascii="Times New Roman" w:eastAsia="Times New Roman" w:hAnsi="Times New Roman" w:cs="Times New Roman"/>
          <w:color w:val="000000"/>
        </w:rPr>
        <w:fldChar w:fldCharType="begin"/>
      </w:r>
      <w:r w:rsidRPr="00291A22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"http://www.islamreligion.com/pt/articles/3566/" \l "_ftnref19186" \o "Back to the refrence of this footnote" </w:instrText>
      </w:r>
      <w:r w:rsidRPr="00291A22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291A22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291A22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0"/>
      <w:r w:rsidRPr="00291A22">
        <w:rPr>
          <w:rFonts w:ascii="Times New Roman" w:eastAsia="Times New Roman" w:hAnsi="Times New Roman" w:cs="Times New Roman"/>
          <w:color w:val="000000"/>
        </w:rPr>
        <w:t> </w:t>
      </w:r>
      <w:r w:rsidRPr="00291A22">
        <w:rPr>
          <w:rFonts w:ascii="Times New Roman" w:eastAsia="Times New Roman" w:hAnsi="Times New Roman" w:cs="Times New Roman"/>
          <w:i/>
          <w:iCs/>
          <w:color w:val="000000"/>
        </w:rPr>
        <w:t>Ahmad</w:t>
      </w:r>
      <w:r w:rsidRPr="00291A22">
        <w:rPr>
          <w:rFonts w:ascii="Times New Roman" w:eastAsia="Times New Roman" w:hAnsi="Times New Roman" w:cs="Times New Roman"/>
          <w:color w:val="000000"/>
        </w:rPr>
        <w:t> &amp; </w:t>
      </w:r>
      <w:r w:rsidRPr="00291A22">
        <w:rPr>
          <w:rFonts w:ascii="Times New Roman" w:eastAsia="Times New Roman" w:hAnsi="Times New Roman" w:cs="Times New Roman"/>
          <w:i/>
          <w:iCs/>
          <w:color w:val="000000"/>
        </w:rPr>
        <w:t>at-Tirmidhi</w:t>
      </w:r>
    </w:p>
    <w:bookmarkEnd w:id="0"/>
    <w:p w:rsidR="00291A22" w:rsidRPr="00291A22" w:rsidRDefault="00291A22" w:rsidP="00291A22"/>
    <w:sectPr w:rsidR="00291A22" w:rsidRPr="00291A2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AF"/>
    <w:rsid w:val="001E1DB4"/>
    <w:rsid w:val="00291A22"/>
    <w:rsid w:val="003A30BC"/>
    <w:rsid w:val="007C2521"/>
    <w:rsid w:val="00810BB4"/>
    <w:rsid w:val="00940AAF"/>
    <w:rsid w:val="00C3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0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B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B4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1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10BB4"/>
  </w:style>
  <w:style w:type="paragraph" w:customStyle="1" w:styleId="w-quran">
    <w:name w:val="w-quran"/>
    <w:basedOn w:val="Normal"/>
    <w:rsid w:val="0081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1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810BB4"/>
  </w:style>
  <w:style w:type="character" w:customStyle="1" w:styleId="w-footnote-title">
    <w:name w:val="w-footnote-title"/>
    <w:basedOn w:val="DefaultParagraphFont"/>
    <w:rsid w:val="00810BB4"/>
  </w:style>
  <w:style w:type="paragraph" w:customStyle="1" w:styleId="w-footnote-text">
    <w:name w:val="w-footnote-text"/>
    <w:basedOn w:val="Normal"/>
    <w:rsid w:val="0081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10B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10B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0B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BB4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1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10BB4"/>
  </w:style>
  <w:style w:type="paragraph" w:customStyle="1" w:styleId="w-quran">
    <w:name w:val="w-quran"/>
    <w:basedOn w:val="Normal"/>
    <w:rsid w:val="0081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81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810BB4"/>
  </w:style>
  <w:style w:type="character" w:customStyle="1" w:styleId="w-footnote-title">
    <w:name w:val="w-footnote-title"/>
    <w:basedOn w:val="DefaultParagraphFont"/>
    <w:rsid w:val="00810BB4"/>
  </w:style>
  <w:style w:type="paragraph" w:customStyle="1" w:styleId="w-footnote-text">
    <w:name w:val="w-footnote-text"/>
    <w:basedOn w:val="Normal"/>
    <w:rsid w:val="00810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810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8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1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2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0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5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3856</Words>
  <Characters>21980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2014-08-02T19:26:00Z</cp:lastPrinted>
  <dcterms:created xsi:type="dcterms:W3CDTF">2014-08-02T19:30:00Z</dcterms:created>
  <dcterms:modified xsi:type="dcterms:W3CDTF">2014-08-02T19:30:00Z</dcterms:modified>
</cp:coreProperties>
</file>